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4"/>
        <w:gridCol w:w="1225"/>
        <w:gridCol w:w="1257"/>
        <w:gridCol w:w="1377"/>
        <w:gridCol w:w="1522"/>
        <w:gridCol w:w="1909"/>
      </w:tblGrid>
      <w:tr w:rsidR="00190A7F" w:rsidRPr="000C693D" w14:paraId="032F6B26" w14:textId="77777777" w:rsidTr="00C01E0F">
        <w:trPr>
          <w:trHeight w:val="678"/>
          <w:jc w:val="center"/>
        </w:trPr>
        <w:tc>
          <w:tcPr>
            <w:tcW w:w="2884" w:type="dxa"/>
            <w:shd w:val="clear" w:color="auto" w:fill="auto"/>
            <w:noWrap/>
            <w:vAlign w:val="center"/>
            <w:hideMark/>
          </w:tcPr>
          <w:p w14:paraId="1E780B6C" w14:textId="3923A71A" w:rsidR="00A755BC" w:rsidRPr="000C693D" w:rsidRDefault="00180604" w:rsidP="000C693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CE542F" wp14:editId="22F69120">
                  <wp:extent cx="1600200" cy="1266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4" cy="126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5"/>
            <w:shd w:val="clear" w:color="auto" w:fill="auto"/>
            <w:noWrap/>
            <w:vAlign w:val="center"/>
            <w:hideMark/>
          </w:tcPr>
          <w:p w14:paraId="7E5AF9D5" w14:textId="77777777" w:rsidR="00A755BC" w:rsidRPr="000C693D" w:rsidRDefault="00A755BC" w:rsidP="000C693D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شناسنامه فرآیند</w:t>
            </w:r>
          </w:p>
        </w:tc>
      </w:tr>
      <w:tr w:rsidR="00381F74" w:rsidRPr="000C693D" w14:paraId="342FA130" w14:textId="77777777" w:rsidTr="00C01E0F">
        <w:trPr>
          <w:trHeight w:val="870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4D2E5391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نام فرآیند</w:t>
            </w:r>
          </w:p>
        </w:tc>
        <w:tc>
          <w:tcPr>
            <w:tcW w:w="3377" w:type="dxa"/>
            <w:gridSpan w:val="3"/>
            <w:shd w:val="clear" w:color="auto" w:fill="auto"/>
            <w:vAlign w:val="center"/>
            <w:hideMark/>
          </w:tcPr>
          <w:p w14:paraId="0548B574" w14:textId="77777777" w:rsidR="00F37E3B" w:rsidRPr="000C693D" w:rsidRDefault="00634C19" w:rsidP="00370DD9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34C19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تاسیس پژوهشکده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165CA1A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732AB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381F74" w:rsidRPr="000C693D" w14:paraId="1A4BBC36" w14:textId="77777777" w:rsidTr="00C01E0F">
        <w:trPr>
          <w:trHeight w:val="343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22478AD4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کد فرآیند</w:t>
            </w:r>
          </w:p>
        </w:tc>
        <w:tc>
          <w:tcPr>
            <w:tcW w:w="3377" w:type="dxa"/>
            <w:gridSpan w:val="3"/>
            <w:shd w:val="clear" w:color="auto" w:fill="auto"/>
            <w:vAlign w:val="center"/>
            <w:hideMark/>
          </w:tcPr>
          <w:p w14:paraId="06C9CEC5" w14:textId="41272192" w:rsidR="00F37E3B" w:rsidRDefault="00CB6B9D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UMSU-PTA</w:t>
            </w:r>
            <w:r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7</w:t>
            </w:r>
          </w:p>
          <w:p w14:paraId="2DA59912" w14:textId="0D440D95" w:rsidR="00CB6B9D" w:rsidRPr="000C693D" w:rsidRDefault="00CB6B9D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4EE07E7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203E1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381F74" w:rsidRPr="000C693D" w14:paraId="0D1506E1" w14:textId="77777777" w:rsidTr="00C01E0F">
        <w:trPr>
          <w:trHeight w:val="93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668025A1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خدمت تولید شده: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D306C4D" w14:textId="77777777" w:rsidR="00F37E3B" w:rsidRPr="000C693D" w:rsidRDefault="00F37E3B" w:rsidP="00634C19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تاسیس </w:t>
            </w:r>
            <w:r w:rsidR="00634C19">
              <w:rPr>
                <w:rFonts w:asciiTheme="majorBidi" w:hAnsiTheme="majorBidi" w:cs="B Nazanin" w:hint="cs"/>
                <w:sz w:val="24"/>
                <w:szCs w:val="24"/>
                <w:rtl/>
              </w:rPr>
              <w:t>پژوهشکده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5B7A582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شناسه خدمت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1553669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381F74" w:rsidRPr="000C693D" w14:paraId="557C68BD" w14:textId="77777777" w:rsidTr="00C01E0F">
        <w:trPr>
          <w:trHeight w:val="113"/>
          <w:jc w:val="center"/>
        </w:trPr>
        <w:tc>
          <w:tcPr>
            <w:tcW w:w="2884" w:type="dxa"/>
            <w:shd w:val="clear" w:color="000000" w:fill="F2F2F2"/>
            <w:vAlign w:val="center"/>
          </w:tcPr>
          <w:p w14:paraId="7AB5AA12" w14:textId="77777777" w:rsidR="00F37E3B" w:rsidRPr="00851796" w:rsidRDefault="00F37E3B" w:rsidP="00F37E3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صاحب فرآیند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64A678E" w14:textId="17584EA1" w:rsidR="00F37E3B" w:rsidRPr="00851796" w:rsidRDefault="00F37E3B" w:rsidP="00F37E3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دانشگاه علوم پزشکی</w:t>
            </w:r>
          </w:p>
        </w:tc>
        <w:tc>
          <w:tcPr>
            <w:tcW w:w="0" w:type="auto"/>
            <w:shd w:val="clear" w:color="000000" w:fill="F2F2F2"/>
            <w:vAlign w:val="center"/>
          </w:tcPr>
          <w:p w14:paraId="0F738589" w14:textId="77777777" w:rsidR="00F37E3B" w:rsidRPr="00851796" w:rsidRDefault="00F37E3B" w:rsidP="00F37E3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68F2A" w14:textId="77777777" w:rsidR="00F37E3B" w:rsidRPr="00851796" w:rsidRDefault="00F37E3B" w:rsidP="00F37E3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معاونت تحقیقات و فناوری</w:t>
            </w:r>
          </w:p>
        </w:tc>
        <w:tc>
          <w:tcPr>
            <w:tcW w:w="0" w:type="auto"/>
            <w:shd w:val="clear" w:color="000000" w:fill="F2F2F2"/>
            <w:vAlign w:val="center"/>
          </w:tcPr>
          <w:p w14:paraId="0B3F3985" w14:textId="77777777" w:rsidR="00F37E3B" w:rsidRPr="00851796" w:rsidRDefault="00F37E3B" w:rsidP="00F37E3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E4F14" w14:textId="77777777" w:rsidR="00F37E3B" w:rsidRPr="00851796" w:rsidRDefault="00F37E3B" w:rsidP="00381F7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مدیریت توسعه و ارزیابی تحقیقات</w:t>
            </w:r>
            <w:r w:rsidRPr="00370DD9"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 xml:space="preserve">/ گروه </w:t>
            </w:r>
            <w:r w:rsidR="00381F74"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توسعه و ارزشیابی مراکز و فعالیت های تحقیقاتی</w:t>
            </w:r>
          </w:p>
        </w:tc>
      </w:tr>
      <w:tr w:rsidR="00190A7F" w:rsidRPr="000C693D" w14:paraId="789E306B" w14:textId="77777777" w:rsidTr="00C01E0F">
        <w:trPr>
          <w:trHeight w:val="133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20CAF686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ناظر فرآیند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14:paraId="256040AF" w14:textId="77777777" w:rsidR="00F37E3B" w:rsidRPr="000C693D" w:rsidRDefault="00F37E3B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معاون تحقيقات و فناوري</w:t>
            </w:r>
          </w:p>
        </w:tc>
      </w:tr>
      <w:tr w:rsidR="00190A7F" w:rsidRPr="000C693D" w14:paraId="169A3DDA" w14:textId="77777777" w:rsidTr="00C01E0F">
        <w:trPr>
          <w:trHeight w:val="60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67B47793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ذینفعان فرآیند: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14:paraId="115C223D" w14:textId="77777777" w:rsidR="00F37E3B" w:rsidRPr="000C693D" w:rsidRDefault="00F37E3B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محققین واجد شرایط</w:t>
            </w:r>
          </w:p>
        </w:tc>
      </w:tr>
      <w:tr w:rsidR="00190A7F" w:rsidRPr="000C693D" w14:paraId="64E79CD5" w14:textId="77777777" w:rsidTr="00C01E0F">
        <w:trPr>
          <w:trHeight w:val="343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364396CF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نوع فرآیند (مدیریت، اصلی، پشتیبان)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14:paraId="59FD4908" w14:textId="77777777" w:rsidR="00F37E3B" w:rsidRPr="000C693D" w:rsidRDefault="00F37E3B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190A7F" w:rsidRPr="000C693D" w14:paraId="43A9C31C" w14:textId="77777777" w:rsidTr="00C01E0F">
        <w:trPr>
          <w:trHeight w:val="375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24788AEC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هدف فرایند و اهداف 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اختصاصی</w:t>
            </w: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مرتبط با فرآیند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14:paraId="3F7636A8" w14:textId="77777777" w:rsidR="00F37E3B" w:rsidRDefault="00F37E3B" w:rsidP="00634C19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هدف اصلی: تاسیس </w:t>
            </w:r>
            <w:r w:rsidR="00634C19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پژوهشکده</w:t>
            </w: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</w:p>
          <w:p w14:paraId="351BAA57" w14:textId="77777777" w:rsidR="00F37E3B" w:rsidRDefault="00F37E3B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</w:t>
            </w:r>
            <w:r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وسعه ظرفیت های تحقیقاتی </w:t>
            </w:r>
          </w:p>
          <w:p w14:paraId="0162A73F" w14:textId="77777777" w:rsidR="00F37E3B" w:rsidRDefault="00F37E3B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توسعه </w:t>
            </w: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مرزهای دانش در حوزه علوم پزشکی</w:t>
            </w:r>
          </w:p>
          <w:p w14:paraId="40B6D4FB" w14:textId="77777777" w:rsidR="00370DD9" w:rsidRDefault="00370DD9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هدفمند شدن تحقیقات </w:t>
            </w:r>
          </w:p>
          <w:p w14:paraId="41158AC2" w14:textId="77777777" w:rsidR="00F37E3B" w:rsidRDefault="00F37E3B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تولید محصول </w:t>
            </w:r>
          </w:p>
          <w:p w14:paraId="72791728" w14:textId="77777777" w:rsidR="00F37E3B" w:rsidRDefault="00F37E3B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انجام تحقیقات بنیادین و کاربردی</w:t>
            </w:r>
          </w:p>
          <w:p w14:paraId="2A7A3BD7" w14:textId="77777777" w:rsidR="00F37E3B" w:rsidRDefault="00F37E3B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حل مشکلات نظام سلامت </w:t>
            </w:r>
          </w:p>
          <w:p w14:paraId="2E566692" w14:textId="77777777" w:rsidR="00370DD9" w:rsidRPr="000C693D" w:rsidRDefault="00370DD9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اشتغال‌زایی</w:t>
            </w:r>
          </w:p>
        </w:tc>
      </w:tr>
      <w:tr w:rsidR="00190A7F" w:rsidRPr="000C693D" w14:paraId="6CECD061" w14:textId="77777777" w:rsidTr="00C01E0F">
        <w:trPr>
          <w:trHeight w:val="60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62AEDB5E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فرآیند بالادستی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14:paraId="692288F3" w14:textId="77777777" w:rsidR="00F37E3B" w:rsidRPr="000C693D" w:rsidRDefault="00370DD9" w:rsidP="00634C19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اخذ موافقت </w:t>
            </w:r>
            <w:r w:rsidR="00634C19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قطعی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تاسیس مراکز تحقیقاتی</w:t>
            </w:r>
          </w:p>
        </w:tc>
      </w:tr>
      <w:tr w:rsidR="00100456" w:rsidRPr="000C693D" w14:paraId="5E4B6A11" w14:textId="77777777" w:rsidTr="00C01E0F">
        <w:trPr>
          <w:trHeight w:val="60"/>
          <w:jc w:val="center"/>
        </w:trPr>
        <w:tc>
          <w:tcPr>
            <w:tcW w:w="2884" w:type="dxa"/>
            <w:vMerge w:val="restart"/>
            <w:shd w:val="clear" w:color="000000" w:fill="F2F2F2"/>
            <w:vAlign w:val="center"/>
            <w:hideMark/>
          </w:tcPr>
          <w:p w14:paraId="54030DFA" w14:textId="77777777" w:rsidR="00100456" w:rsidRPr="000C693D" w:rsidRDefault="00100456" w:rsidP="00634C19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فرآیندهای پایین دستی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14:paraId="143C09AA" w14:textId="77777777" w:rsidR="00100456" w:rsidRPr="000C693D" w:rsidRDefault="00100456" w:rsidP="00634C19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اخذ موافقت تاسیس پژوهشگاه</w:t>
            </w:r>
          </w:p>
        </w:tc>
      </w:tr>
      <w:tr w:rsidR="00100456" w:rsidRPr="000C693D" w14:paraId="2EDB30AC" w14:textId="77777777" w:rsidTr="00C01E0F">
        <w:trPr>
          <w:trHeight w:val="60"/>
          <w:jc w:val="center"/>
        </w:trPr>
        <w:tc>
          <w:tcPr>
            <w:tcW w:w="2884" w:type="dxa"/>
            <w:vMerge/>
            <w:shd w:val="clear" w:color="000000" w:fill="F2F2F2"/>
            <w:vAlign w:val="center"/>
          </w:tcPr>
          <w:p w14:paraId="0E30E792" w14:textId="77777777" w:rsidR="00100456" w:rsidRPr="000C693D" w:rsidRDefault="00100456" w:rsidP="00634C19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0" w:type="dxa"/>
            <w:gridSpan w:val="5"/>
            <w:shd w:val="clear" w:color="auto" w:fill="auto"/>
            <w:vAlign w:val="center"/>
          </w:tcPr>
          <w:p w14:paraId="053073E8" w14:textId="77777777" w:rsidR="00100456" w:rsidRDefault="00100456" w:rsidP="00634C19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اخذ ردیف بودجه مستقل</w:t>
            </w:r>
          </w:p>
        </w:tc>
      </w:tr>
      <w:tr w:rsidR="00190A7F" w:rsidRPr="000C693D" w14:paraId="6F581F44" w14:textId="77777777" w:rsidTr="00C01E0F">
        <w:trPr>
          <w:trHeight w:val="600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29E70277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دامنه کاریرد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14:paraId="1E5649C0" w14:textId="77777777" w:rsidR="00F37E3B" w:rsidRPr="000C693D" w:rsidRDefault="001C0EB4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منطقه جغراقیایی تحت پوشش دانشگاه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 تمام طول سال</w:t>
            </w:r>
          </w:p>
        </w:tc>
      </w:tr>
      <w:tr w:rsidR="00190A7F" w:rsidRPr="000C693D" w14:paraId="31C98C06" w14:textId="77777777" w:rsidTr="00C01E0F">
        <w:trPr>
          <w:trHeight w:val="375"/>
          <w:jc w:val="center"/>
        </w:trPr>
        <w:tc>
          <w:tcPr>
            <w:tcW w:w="2884" w:type="dxa"/>
            <w:vMerge w:val="restart"/>
            <w:shd w:val="clear" w:color="000000" w:fill="F2F2F2"/>
            <w:vAlign w:val="center"/>
            <w:hideMark/>
          </w:tcPr>
          <w:p w14:paraId="22B46FB6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مقررات مرتبط با فرآیند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14:paraId="7F2E6444" w14:textId="77777777" w:rsidR="00F37E3B" w:rsidRPr="000C693D" w:rsidRDefault="00F37E3B" w:rsidP="00634C19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بخشنامه ها و دستورالعمل هاي مربوط به </w:t>
            </w:r>
            <w:r w:rsidR="001C0EB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تاسیس</w:t>
            </w: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="00634C19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پژوهشکده</w:t>
            </w: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وزارت بهداشت، درمان و آموزش پزشکي</w:t>
            </w:r>
          </w:p>
        </w:tc>
      </w:tr>
      <w:tr w:rsidR="00190A7F" w:rsidRPr="000C693D" w14:paraId="4008AB2D" w14:textId="77777777" w:rsidTr="00C01E0F">
        <w:trPr>
          <w:trHeight w:val="390"/>
          <w:jc w:val="center"/>
        </w:trPr>
        <w:tc>
          <w:tcPr>
            <w:tcW w:w="2884" w:type="dxa"/>
            <w:vMerge/>
            <w:vAlign w:val="center"/>
            <w:hideMark/>
          </w:tcPr>
          <w:p w14:paraId="1C0D9DD2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14:paraId="516C3A62" w14:textId="77777777" w:rsidR="00F37E3B" w:rsidRPr="000C693D" w:rsidRDefault="001C0EB4" w:rsidP="00745B65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مصوبات </w:t>
            </w:r>
            <w:r w:rsidR="00634C19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هیات رئیسه/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شورای پژوهشی دانشگاه</w:t>
            </w:r>
          </w:p>
        </w:tc>
      </w:tr>
      <w:tr w:rsidR="00190A7F" w:rsidRPr="000C693D" w14:paraId="6E855763" w14:textId="77777777" w:rsidTr="00C01E0F">
        <w:trPr>
          <w:trHeight w:val="362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279BB491" w14:textId="77777777" w:rsidR="001C0EB4" w:rsidRPr="000C693D" w:rsidRDefault="001C0EB4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سیستم ها و منابع اطلاعاتی فرآیند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  <w:hideMark/>
          </w:tcPr>
          <w:p w14:paraId="1B6AE2A3" w14:textId="77777777" w:rsidR="001C0EB4" w:rsidRPr="000C693D" w:rsidRDefault="001C0EB4" w:rsidP="00F37E3B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  <w:t>----</w:t>
            </w:r>
          </w:p>
        </w:tc>
      </w:tr>
      <w:tr w:rsidR="00381F74" w:rsidRPr="000C693D" w14:paraId="6B26E60E" w14:textId="77777777" w:rsidTr="00C01E0F">
        <w:trPr>
          <w:trHeight w:val="720"/>
          <w:jc w:val="center"/>
        </w:trPr>
        <w:tc>
          <w:tcPr>
            <w:tcW w:w="2884" w:type="dxa"/>
            <w:vMerge w:val="restart"/>
            <w:shd w:val="clear" w:color="000000" w:fill="F2F2F2"/>
            <w:vAlign w:val="center"/>
            <w:hideMark/>
          </w:tcPr>
          <w:p w14:paraId="0C765872" w14:textId="77777777" w:rsidR="001C0EB4" w:rsidRPr="000C693D" w:rsidRDefault="001C0EB4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lastRenderedPageBreak/>
              <w:t>ورودی های فرآیند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تامین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کننده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32BBB0C" w14:textId="77777777" w:rsidR="001C0EB4" w:rsidRPr="000C693D" w:rsidRDefault="001C0EB4" w:rsidP="00745B65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درخواست </w:t>
            </w:r>
            <w:r w:rsidR="00745B65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تاسیس پژوهشکده</w:t>
            </w:r>
          </w:p>
        </w:tc>
        <w:tc>
          <w:tcPr>
            <w:tcW w:w="0" w:type="auto"/>
            <w:gridSpan w:val="2"/>
            <w:vMerge w:val="restart"/>
            <w:shd w:val="clear" w:color="000000" w:fill="F2F2F2"/>
            <w:vAlign w:val="center"/>
            <w:hideMark/>
          </w:tcPr>
          <w:p w14:paraId="2FB38697" w14:textId="77777777" w:rsidR="001C0EB4" w:rsidRPr="000C693D" w:rsidRDefault="001C0EB4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خروجی های فرآیند/</w:t>
            </w: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مشتریان</w:t>
            </w:r>
          </w:p>
        </w:tc>
        <w:tc>
          <w:tcPr>
            <w:tcW w:w="0" w:type="auto"/>
            <w:gridSpan w:val="2"/>
            <w:vMerge w:val="restart"/>
            <w:shd w:val="clear" w:color="000000" w:fill="FFFFFF"/>
            <w:vAlign w:val="center"/>
            <w:hideMark/>
          </w:tcPr>
          <w:p w14:paraId="153F106C" w14:textId="77777777" w:rsidR="001C0EB4" w:rsidRPr="000C693D" w:rsidRDefault="001C0EB4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  <w:p w14:paraId="2F65B03D" w14:textId="77777777" w:rsidR="001C0EB4" w:rsidRPr="000C693D" w:rsidRDefault="001C0EB4" w:rsidP="00745B65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موافقت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745B65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با تاسیس پژوهشکده</w:t>
            </w:r>
          </w:p>
        </w:tc>
      </w:tr>
      <w:tr w:rsidR="00745B65" w:rsidRPr="000C693D" w14:paraId="70D696EB" w14:textId="77777777" w:rsidTr="00C01E0F">
        <w:trPr>
          <w:trHeight w:val="1320"/>
          <w:jc w:val="center"/>
        </w:trPr>
        <w:tc>
          <w:tcPr>
            <w:tcW w:w="2884" w:type="dxa"/>
            <w:vMerge/>
            <w:vAlign w:val="center"/>
          </w:tcPr>
          <w:p w14:paraId="4E549561" w14:textId="77777777" w:rsidR="00745B65" w:rsidRPr="000C693D" w:rsidRDefault="00745B65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DF39277" w14:textId="77777777" w:rsidR="00745B65" w:rsidRPr="000C693D" w:rsidRDefault="00745B65" w:rsidP="00745B65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مستندات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مربوطه</w:t>
            </w: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2446AC1C" w14:textId="77777777" w:rsidR="00745B65" w:rsidRPr="000C693D" w:rsidRDefault="00745B65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000000" w:fill="FFFFFF"/>
            <w:vAlign w:val="center"/>
          </w:tcPr>
          <w:p w14:paraId="46456F96" w14:textId="77777777" w:rsidR="00745B65" w:rsidRPr="000C693D" w:rsidRDefault="00745B65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</w:p>
        </w:tc>
      </w:tr>
      <w:tr w:rsidR="00F37E3B" w:rsidRPr="000C693D" w14:paraId="131619A3" w14:textId="77777777" w:rsidTr="000C693D">
        <w:trPr>
          <w:trHeight w:val="600"/>
          <w:jc w:val="center"/>
        </w:trPr>
        <w:tc>
          <w:tcPr>
            <w:tcW w:w="0" w:type="auto"/>
            <w:gridSpan w:val="6"/>
            <w:shd w:val="clear" w:color="000000" w:fill="F2F2F2"/>
            <w:vAlign w:val="center"/>
            <w:hideMark/>
          </w:tcPr>
          <w:p w14:paraId="7368B5DF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شرح فرآیند و فعالیت های اصلی آن</w:t>
            </w:r>
          </w:p>
        </w:tc>
      </w:tr>
      <w:tr w:rsidR="00F37E3B" w:rsidRPr="000C693D" w14:paraId="5B15A2C4" w14:textId="77777777" w:rsidTr="000C693D">
        <w:trPr>
          <w:trHeight w:val="1425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51E22BCD" w14:textId="77777777" w:rsidR="00F37E3B" w:rsidRPr="000C693D" w:rsidRDefault="00F37E3B" w:rsidP="00745B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دریافت درخواست راه اندازی </w:t>
            </w:r>
            <w:r w:rsidR="00745B65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پژوهشکده</w:t>
            </w:r>
            <w:r w:rsidR="00745B65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از متقاضیان راه اندازی</w:t>
            </w:r>
          </w:p>
          <w:p w14:paraId="6CB72A0B" w14:textId="77777777" w:rsidR="00F37E3B" w:rsidRPr="000C693D" w:rsidRDefault="00745B65" w:rsidP="001C0E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بررسی مستندات توسط کارشناس مربوطه</w:t>
            </w:r>
          </w:p>
          <w:p w14:paraId="49D4C847" w14:textId="77777777" w:rsidR="00F37E3B" w:rsidRDefault="00745B65" w:rsidP="00F37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تشکیل جلسه با روسای مراکز تحقیقاتی متقاضی و تعیین نام و لاین تحقیقاتی پژوهشکده</w:t>
            </w:r>
          </w:p>
          <w:p w14:paraId="0314355F" w14:textId="77777777" w:rsidR="00813105" w:rsidRPr="000C693D" w:rsidRDefault="00813105" w:rsidP="00F37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اخذ موافقت شورای پژوهشی دانشگاه </w:t>
            </w:r>
          </w:p>
          <w:p w14:paraId="39502E5E" w14:textId="77777777" w:rsidR="00F37E3B" w:rsidRPr="000C693D" w:rsidRDefault="001C0EB4" w:rsidP="001C0E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تکمیل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و ارسال چک لیست</w:t>
            </w:r>
            <w:r w:rsidR="00F37E3B"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و فرم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‌</w:t>
            </w:r>
            <w:r w:rsidR="00F37E3B"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های مربوط به مرکز توسعه و هماهنگی تحقیقات</w:t>
            </w:r>
            <w:r w:rsidR="00F37E3B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</w:t>
            </w:r>
            <w:r w:rsidR="00F37E3B"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معاونت تحقیقات و فناوری وزارت بهداشت، درمان و آموزش پزشکی</w:t>
            </w:r>
          </w:p>
          <w:p w14:paraId="540F901C" w14:textId="77777777" w:rsidR="00F37E3B" w:rsidRPr="000C693D" w:rsidRDefault="001C0EB4" w:rsidP="001C0E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طی</w:t>
            </w:r>
            <w:r w:rsidR="00C53921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شدن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فرایند مربوطه در وزارت متبوع</w:t>
            </w:r>
          </w:p>
          <w:p w14:paraId="74186958" w14:textId="77777777" w:rsidR="00C53921" w:rsidRDefault="00F37E3B" w:rsidP="00020E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C5392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در صورت عدم پذیرش درخواست، </w:t>
            </w:r>
            <w:r w:rsidR="00C53921" w:rsidRPr="00C53921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بازخورد به متقاضیان </w:t>
            </w:r>
          </w:p>
          <w:p w14:paraId="678E59BD" w14:textId="77777777" w:rsidR="00F37E3B" w:rsidRPr="000C693D" w:rsidRDefault="00C53921" w:rsidP="001004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در صورت پذیرش، </w:t>
            </w:r>
            <w:r w:rsidR="00F37E3B" w:rsidRPr="00C5392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دریافت </w:t>
            </w:r>
            <w:r w:rsidR="00100456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مجوز تاسیس پژوهشکده </w:t>
            </w:r>
            <w:r w:rsidR="00F37E3B" w:rsidRPr="00C53921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از وزارت متبوع</w:t>
            </w:r>
          </w:p>
        </w:tc>
      </w:tr>
      <w:tr w:rsidR="00F37E3B" w:rsidRPr="000C693D" w14:paraId="1AF261D5" w14:textId="77777777" w:rsidTr="000C693D">
        <w:trPr>
          <w:trHeight w:val="600"/>
          <w:jc w:val="center"/>
        </w:trPr>
        <w:tc>
          <w:tcPr>
            <w:tcW w:w="0" w:type="auto"/>
            <w:gridSpan w:val="6"/>
            <w:shd w:val="clear" w:color="000000" w:fill="F2F2F2"/>
            <w:vAlign w:val="center"/>
            <w:hideMark/>
          </w:tcPr>
          <w:p w14:paraId="681223C0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نقاط نظارتی و کنترلی فرآیند</w:t>
            </w:r>
          </w:p>
        </w:tc>
      </w:tr>
      <w:tr w:rsidR="00381F74" w:rsidRPr="000C693D" w14:paraId="11BAE2F8" w14:textId="77777777" w:rsidTr="00C01E0F">
        <w:trPr>
          <w:trHeight w:val="600"/>
          <w:jc w:val="center"/>
        </w:trPr>
        <w:tc>
          <w:tcPr>
            <w:tcW w:w="2884" w:type="dxa"/>
            <w:shd w:val="clear" w:color="000000" w:fill="FFC000"/>
            <w:vAlign w:val="center"/>
            <w:hideMark/>
          </w:tcPr>
          <w:p w14:paraId="5F9FDD20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مرحله فرآیند / زیرفرآیند</w:t>
            </w:r>
          </w:p>
        </w:tc>
        <w:tc>
          <w:tcPr>
            <w:tcW w:w="7290" w:type="dxa"/>
            <w:gridSpan w:val="5"/>
            <w:shd w:val="clear" w:color="000000" w:fill="FFC000"/>
            <w:vAlign w:val="center"/>
            <w:hideMark/>
          </w:tcPr>
          <w:p w14:paraId="12F31009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190A7F" w:rsidRPr="000C693D" w14:paraId="2273C42A" w14:textId="77777777" w:rsidTr="00C01E0F">
        <w:trPr>
          <w:trHeight w:val="645"/>
          <w:jc w:val="center"/>
        </w:trPr>
        <w:tc>
          <w:tcPr>
            <w:tcW w:w="2884" w:type="dxa"/>
            <w:shd w:val="clear" w:color="auto" w:fill="auto"/>
            <w:vAlign w:val="center"/>
          </w:tcPr>
          <w:p w14:paraId="49A1F253" w14:textId="77777777" w:rsidR="00F37E3B" w:rsidRPr="000C693D" w:rsidRDefault="00190A7F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ارسال تقاضا و مستندات به وزارت</w:t>
            </w:r>
          </w:p>
        </w:tc>
        <w:tc>
          <w:tcPr>
            <w:tcW w:w="7290" w:type="dxa"/>
            <w:gridSpan w:val="5"/>
            <w:shd w:val="clear" w:color="auto" w:fill="auto"/>
            <w:vAlign w:val="center"/>
          </w:tcPr>
          <w:p w14:paraId="64DA36C3" w14:textId="77777777" w:rsidR="00F37E3B" w:rsidRPr="000C693D" w:rsidRDefault="00190A7F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کامل بودن مستندات ارسالی طبق آیین نامه وزارتی</w:t>
            </w:r>
          </w:p>
        </w:tc>
      </w:tr>
      <w:tr w:rsidR="00381F74" w:rsidRPr="000C693D" w14:paraId="045641C5" w14:textId="77777777" w:rsidTr="00C01E0F">
        <w:trPr>
          <w:trHeight w:val="780"/>
          <w:jc w:val="center"/>
        </w:trPr>
        <w:tc>
          <w:tcPr>
            <w:tcW w:w="2884" w:type="dxa"/>
            <w:shd w:val="clear" w:color="000000" w:fill="F2F2F2"/>
            <w:vAlign w:val="center"/>
            <w:hideMark/>
          </w:tcPr>
          <w:p w14:paraId="4E393342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شاخص پایش و اندازه‌گیری</w:t>
            </w:r>
          </w:p>
        </w:tc>
        <w:tc>
          <w:tcPr>
            <w:tcW w:w="1225" w:type="dxa"/>
            <w:shd w:val="clear" w:color="000000" w:fill="F2F2F2"/>
            <w:vAlign w:val="center"/>
            <w:hideMark/>
          </w:tcPr>
          <w:p w14:paraId="03704711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0" w:type="auto"/>
            <w:gridSpan w:val="3"/>
            <w:shd w:val="clear" w:color="000000" w:fill="F2F2F2"/>
            <w:vAlign w:val="center"/>
            <w:hideMark/>
          </w:tcPr>
          <w:p w14:paraId="056313B9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مسئول پایش و اندازه‌گیری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4F84AB1" w14:textId="77777777" w:rsidR="00F37E3B" w:rsidRPr="000C693D" w:rsidRDefault="00F37E3B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دوره های پایش و اندازه‌گیری</w:t>
            </w:r>
          </w:p>
        </w:tc>
      </w:tr>
      <w:tr w:rsidR="00381F74" w:rsidRPr="000C693D" w14:paraId="684251F3" w14:textId="77777777" w:rsidTr="00C01E0F">
        <w:trPr>
          <w:trHeight w:val="600"/>
          <w:jc w:val="center"/>
        </w:trPr>
        <w:tc>
          <w:tcPr>
            <w:tcW w:w="2884" w:type="dxa"/>
            <w:shd w:val="clear" w:color="auto" w:fill="auto"/>
            <w:vAlign w:val="center"/>
            <w:hideMark/>
          </w:tcPr>
          <w:p w14:paraId="7C25D165" w14:textId="77777777" w:rsidR="00F37E3B" w:rsidRPr="000C693D" w:rsidRDefault="00190A7F" w:rsidP="00381F74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تعداد درخواست های </w:t>
            </w:r>
            <w:r w:rsidR="00381F7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ارسال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شده</w:t>
            </w:r>
            <w:r w:rsidR="00381F7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به وزارت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381F74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که نقص مستندات داشته اند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1DEFDAF" w14:textId="77777777" w:rsidR="00F37E3B" w:rsidRPr="000C693D" w:rsidRDefault="00381F74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2B71549" w14:textId="77777777" w:rsidR="00F37E3B" w:rsidRPr="000C693D" w:rsidRDefault="00381F74" w:rsidP="00381F74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معاون تحقیقات و فناوری/ مدیر توسعه و ارزیابی تحقیقات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8953E" w14:textId="77777777" w:rsidR="00F37E3B" w:rsidRPr="000C693D" w:rsidRDefault="00381F74" w:rsidP="00F37E3B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یکساله</w:t>
            </w:r>
          </w:p>
        </w:tc>
      </w:tr>
    </w:tbl>
    <w:p w14:paraId="534EBCCE" w14:textId="77777777" w:rsidR="00A755BC" w:rsidRPr="000C693D" w:rsidRDefault="00A755BC" w:rsidP="000C693D">
      <w:pPr>
        <w:spacing w:after="0"/>
        <w:rPr>
          <w:rFonts w:asciiTheme="majorBidi" w:hAnsiTheme="majorBidi" w:cs="B Nazanin"/>
          <w:sz w:val="24"/>
          <w:szCs w:val="24"/>
        </w:rPr>
      </w:pPr>
    </w:p>
    <w:p w14:paraId="0EAE0966" w14:textId="77777777" w:rsidR="00C92391" w:rsidRPr="000C693D" w:rsidRDefault="00C92391" w:rsidP="00D457A1">
      <w:pPr>
        <w:rPr>
          <w:rFonts w:asciiTheme="majorBidi" w:hAnsiTheme="majorBidi" w:cs="B Nazanin"/>
          <w:sz w:val="24"/>
          <w:szCs w:val="24"/>
          <w:rtl/>
        </w:rPr>
      </w:pPr>
    </w:p>
    <w:sectPr w:rsidR="00C92391" w:rsidRPr="000C693D" w:rsidSect="000C693D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168"/>
    <w:multiLevelType w:val="hybridMultilevel"/>
    <w:tmpl w:val="DAF234E6"/>
    <w:lvl w:ilvl="0" w:tplc="3072F920">
      <w:numFmt w:val="bullet"/>
      <w:lvlText w:val="•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7C86"/>
    <w:multiLevelType w:val="hybridMultilevel"/>
    <w:tmpl w:val="FBE2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12"/>
    <w:rsid w:val="00001F0D"/>
    <w:rsid w:val="00040292"/>
    <w:rsid w:val="000423A8"/>
    <w:rsid w:val="00043A2C"/>
    <w:rsid w:val="00043FC2"/>
    <w:rsid w:val="00052884"/>
    <w:rsid w:val="000766FF"/>
    <w:rsid w:val="00076D11"/>
    <w:rsid w:val="00092F42"/>
    <w:rsid w:val="000A3331"/>
    <w:rsid w:val="000C693D"/>
    <w:rsid w:val="000F7B29"/>
    <w:rsid w:val="00100456"/>
    <w:rsid w:val="001235F2"/>
    <w:rsid w:val="0012796A"/>
    <w:rsid w:val="001439B2"/>
    <w:rsid w:val="00166C29"/>
    <w:rsid w:val="00180604"/>
    <w:rsid w:val="00190A7F"/>
    <w:rsid w:val="001961A2"/>
    <w:rsid w:val="001C0EB4"/>
    <w:rsid w:val="001C439D"/>
    <w:rsid w:val="001C73BA"/>
    <w:rsid w:val="002026E7"/>
    <w:rsid w:val="002304BF"/>
    <w:rsid w:val="00275346"/>
    <w:rsid w:val="002C3486"/>
    <w:rsid w:val="002D7C85"/>
    <w:rsid w:val="003045D4"/>
    <w:rsid w:val="00342E89"/>
    <w:rsid w:val="00370DD9"/>
    <w:rsid w:val="00370EF3"/>
    <w:rsid w:val="00371BCD"/>
    <w:rsid w:val="00375126"/>
    <w:rsid w:val="00381F74"/>
    <w:rsid w:val="003872C8"/>
    <w:rsid w:val="003A2A8F"/>
    <w:rsid w:val="004146F9"/>
    <w:rsid w:val="00432C9B"/>
    <w:rsid w:val="004348B3"/>
    <w:rsid w:val="00455908"/>
    <w:rsid w:val="00484D2F"/>
    <w:rsid w:val="004B0207"/>
    <w:rsid w:val="004B6C0D"/>
    <w:rsid w:val="004D198E"/>
    <w:rsid w:val="004D1B98"/>
    <w:rsid w:val="004D57AC"/>
    <w:rsid w:val="004E1BA1"/>
    <w:rsid w:val="004F20C4"/>
    <w:rsid w:val="004F321B"/>
    <w:rsid w:val="00555BE9"/>
    <w:rsid w:val="00583BC0"/>
    <w:rsid w:val="005A5E7B"/>
    <w:rsid w:val="005A7612"/>
    <w:rsid w:val="00634C19"/>
    <w:rsid w:val="006B528D"/>
    <w:rsid w:val="006B6052"/>
    <w:rsid w:val="006B637B"/>
    <w:rsid w:val="006D705A"/>
    <w:rsid w:val="00725891"/>
    <w:rsid w:val="00745B65"/>
    <w:rsid w:val="007462F0"/>
    <w:rsid w:val="0076712A"/>
    <w:rsid w:val="007A2C2D"/>
    <w:rsid w:val="007E0154"/>
    <w:rsid w:val="007E1D3A"/>
    <w:rsid w:val="007F734B"/>
    <w:rsid w:val="0080186D"/>
    <w:rsid w:val="00813105"/>
    <w:rsid w:val="00815C1A"/>
    <w:rsid w:val="0082283F"/>
    <w:rsid w:val="0083246F"/>
    <w:rsid w:val="00857572"/>
    <w:rsid w:val="0086169A"/>
    <w:rsid w:val="00864B1B"/>
    <w:rsid w:val="008754A4"/>
    <w:rsid w:val="00884D8D"/>
    <w:rsid w:val="00890AF2"/>
    <w:rsid w:val="008E304C"/>
    <w:rsid w:val="008E6513"/>
    <w:rsid w:val="0090069B"/>
    <w:rsid w:val="009665EA"/>
    <w:rsid w:val="009B7BDD"/>
    <w:rsid w:val="009D6CCB"/>
    <w:rsid w:val="00A72CE0"/>
    <w:rsid w:val="00A74D51"/>
    <w:rsid w:val="00A755BC"/>
    <w:rsid w:val="00AB7835"/>
    <w:rsid w:val="00AD6DDC"/>
    <w:rsid w:val="00AF6204"/>
    <w:rsid w:val="00AF663A"/>
    <w:rsid w:val="00B1339A"/>
    <w:rsid w:val="00B30369"/>
    <w:rsid w:val="00B56BE6"/>
    <w:rsid w:val="00B6480C"/>
    <w:rsid w:val="00B823B2"/>
    <w:rsid w:val="00BC567E"/>
    <w:rsid w:val="00BE2DB2"/>
    <w:rsid w:val="00C01E0F"/>
    <w:rsid w:val="00C2213D"/>
    <w:rsid w:val="00C53921"/>
    <w:rsid w:val="00C83A7D"/>
    <w:rsid w:val="00C92391"/>
    <w:rsid w:val="00CA276D"/>
    <w:rsid w:val="00CB6B9D"/>
    <w:rsid w:val="00CC0E58"/>
    <w:rsid w:val="00CE200A"/>
    <w:rsid w:val="00CF01B7"/>
    <w:rsid w:val="00D11401"/>
    <w:rsid w:val="00D27516"/>
    <w:rsid w:val="00D3715F"/>
    <w:rsid w:val="00D4563C"/>
    <w:rsid w:val="00D457A1"/>
    <w:rsid w:val="00D529A5"/>
    <w:rsid w:val="00D87C41"/>
    <w:rsid w:val="00D91CE3"/>
    <w:rsid w:val="00DA073B"/>
    <w:rsid w:val="00DC5DD8"/>
    <w:rsid w:val="00DE74D8"/>
    <w:rsid w:val="00DE77E5"/>
    <w:rsid w:val="00E168DC"/>
    <w:rsid w:val="00E211C4"/>
    <w:rsid w:val="00E2188A"/>
    <w:rsid w:val="00E23F4F"/>
    <w:rsid w:val="00E40CBD"/>
    <w:rsid w:val="00E912FA"/>
    <w:rsid w:val="00ED3D5D"/>
    <w:rsid w:val="00EE1EEF"/>
    <w:rsid w:val="00EF6B2F"/>
    <w:rsid w:val="00F32322"/>
    <w:rsid w:val="00F3586C"/>
    <w:rsid w:val="00F37E3B"/>
    <w:rsid w:val="00F47CD6"/>
    <w:rsid w:val="00F51F9E"/>
    <w:rsid w:val="00F70424"/>
    <w:rsid w:val="00F77688"/>
    <w:rsid w:val="00F83CCA"/>
    <w:rsid w:val="00F95758"/>
    <w:rsid w:val="00F97EE0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BB2E"/>
  <w15:docId w15:val="{AF1631B4-593C-4420-98B6-18C5E440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maleki</cp:lastModifiedBy>
  <cp:revision>13</cp:revision>
  <dcterms:created xsi:type="dcterms:W3CDTF">2019-04-24T08:40:00Z</dcterms:created>
  <dcterms:modified xsi:type="dcterms:W3CDTF">2023-08-27T05:53:00Z</dcterms:modified>
</cp:coreProperties>
</file>